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7" w:rsidRPr="006C0112" w:rsidRDefault="00615B4A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C5D27" w:rsidRPr="006C0112">
        <w:rPr>
          <w:rFonts w:ascii="Times New Roman" w:hAnsi="Times New Roman"/>
          <w:b/>
          <w:sz w:val="28"/>
          <w:szCs w:val="28"/>
        </w:rPr>
        <w:t>оклад</w:t>
      </w:r>
      <w:r w:rsidR="00DA54E7">
        <w:rPr>
          <w:rFonts w:ascii="Times New Roman" w:hAnsi="Times New Roman"/>
          <w:b/>
          <w:sz w:val="28"/>
          <w:szCs w:val="28"/>
        </w:rPr>
        <w:t>а</w:t>
      </w:r>
      <w:r w:rsidR="00DC5D27" w:rsidRPr="006C0112">
        <w:rPr>
          <w:rFonts w:ascii="Times New Roman" w:hAnsi="Times New Roman"/>
          <w:b/>
          <w:sz w:val="28"/>
          <w:szCs w:val="28"/>
        </w:rPr>
        <w:t xml:space="preserve"> о развитии и результатах</w:t>
      </w:r>
      <w:r w:rsidR="00950BDC" w:rsidRPr="006C011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353AE7" w:rsidRPr="006C0112">
        <w:rPr>
          <w:rFonts w:ascii="Times New Roman" w:hAnsi="Times New Roman"/>
          <w:b/>
          <w:sz w:val="28"/>
          <w:szCs w:val="28"/>
        </w:rPr>
        <w:t xml:space="preserve"> </w:t>
      </w:r>
      <w:r w:rsidR="00DC5D27" w:rsidRPr="006C0112">
        <w:rPr>
          <w:rFonts w:ascii="Times New Roman" w:hAnsi="Times New Roman"/>
          <w:b/>
          <w:sz w:val="28"/>
          <w:szCs w:val="28"/>
        </w:rPr>
        <w:t>процедуры</w:t>
      </w:r>
    </w:p>
    <w:p w:rsidR="00615B4A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  <w:r w:rsidR="006C0B3F" w:rsidRPr="006C0112">
        <w:rPr>
          <w:rFonts w:ascii="Times New Roman" w:hAnsi="Times New Roman"/>
          <w:b/>
          <w:sz w:val="28"/>
          <w:szCs w:val="28"/>
        </w:rPr>
        <w:t>и экспертизы муниципальных нормативных правовых актов</w:t>
      </w:r>
      <w:r w:rsidR="00FC2ACE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r w:rsidR="00615B4A">
        <w:rPr>
          <w:rFonts w:ascii="Times New Roman" w:hAnsi="Times New Roman"/>
          <w:b/>
          <w:sz w:val="28"/>
          <w:szCs w:val="28"/>
        </w:rPr>
        <w:t xml:space="preserve">городском округе город Кулебаки </w:t>
      </w:r>
    </w:p>
    <w:p w:rsidR="006C0B3F" w:rsidRPr="006C0112" w:rsidRDefault="00FC2ACE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15B4A">
        <w:rPr>
          <w:rFonts w:ascii="Times New Roman" w:hAnsi="Times New Roman"/>
          <w:b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0" w:name="Par815"/>
            <w:bookmarkEnd w:id="0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615B4A" w:rsidP="0061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город Кулебаки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615B4A" w:rsidP="00ED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27.01.2021 г.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22"/>
            <w:bookmarkEnd w:id="1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7E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7E1407" w:rsidRDefault="007E1407" w:rsidP="007E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Отдел экономики управления экономики администрации городского округа город Кулебаки в</w:t>
            </w:r>
            <w:r w:rsidRPr="007E1407">
              <w:rPr>
                <w:rFonts w:ascii="Times New Roman" w:hAnsi="Times New Roman"/>
              </w:rPr>
              <w:t xml:space="preserve"> соответствии с постановлением администрации городского округа город Кулебаки от 20.05.2019 №978 «Об утверждении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администрации городского округа город Кулебаки Нижегородской области»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8C3AB3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</w:rPr>
              <w:t xml:space="preserve">Проведение процедуры оценки регулирующего воздействия проектов нормативных правовых актов и экспертизы нормативных правовых актов, затрагивающих вопросы </w:t>
            </w:r>
            <w:r w:rsidRPr="00966A1A">
              <w:rPr>
                <w:rFonts w:ascii="Times New Roman" w:hAnsi="Times New Roman"/>
              </w:rPr>
              <w:t>предпринимательской и</w:t>
            </w:r>
            <w:r w:rsidRPr="00557EBD">
              <w:rPr>
                <w:rFonts w:ascii="Times New Roman" w:hAnsi="Times New Roman"/>
                <w:u w:val="single"/>
              </w:rPr>
              <w:t xml:space="preserve"> инвестиционной деятельности</w:t>
            </w:r>
            <w:r w:rsidRPr="00557EBD">
              <w:rPr>
                <w:rFonts w:ascii="Times New Roman" w:hAnsi="Times New Roman"/>
              </w:rPr>
              <w:t>_______________</w:t>
            </w:r>
            <w:r w:rsidR="008E69BD">
              <w:rPr>
                <w:rFonts w:ascii="Times New Roman" w:hAnsi="Times New Roman"/>
              </w:rPr>
              <w:t>______________________</w:t>
            </w:r>
            <w:r w:rsidRPr="00557EBD">
              <w:rPr>
                <w:rFonts w:ascii="Times New Roman" w:hAnsi="Times New Roman"/>
              </w:rPr>
              <w:t>_________________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предметную область проведения</w:t>
            </w:r>
            <w:r w:rsidR="00EE19B1"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оценки регулирующего воздействия</w:t>
            </w:r>
          </w:p>
          <w:p w:rsidR="00DC5D27" w:rsidRPr="00557EBD" w:rsidRDefault="006B4FD3" w:rsidP="006B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E1407">
              <w:rPr>
                <w:rFonts w:ascii="Times New Roman" w:hAnsi="Times New Roman"/>
              </w:rPr>
              <w:t>постановление администрации городского округа город Кулебаки от 20.05.2019 №</w:t>
            </w:r>
            <w:r>
              <w:rPr>
                <w:rFonts w:ascii="Times New Roman" w:hAnsi="Times New Roman"/>
              </w:rPr>
              <w:t xml:space="preserve"> </w:t>
            </w:r>
            <w:r w:rsidRPr="007E1407">
              <w:rPr>
                <w:rFonts w:ascii="Times New Roman" w:hAnsi="Times New Roman"/>
              </w:rPr>
              <w:t>978 «Об утверждении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администрации городского округа город Кулебаки Нижегородской области»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20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01D83" w:rsidP="0020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E1407">
              <w:rPr>
                <w:rFonts w:ascii="Times New Roman" w:hAnsi="Times New Roman"/>
              </w:rPr>
              <w:t>постановление администрации городского округа город Кулебаки от 20.05.2019 №</w:t>
            </w:r>
            <w:r>
              <w:rPr>
                <w:rFonts w:ascii="Times New Roman" w:hAnsi="Times New Roman"/>
              </w:rPr>
              <w:t xml:space="preserve"> </w:t>
            </w:r>
            <w:r w:rsidRPr="007E1407">
              <w:rPr>
                <w:rFonts w:ascii="Times New Roman" w:hAnsi="Times New Roman"/>
              </w:rPr>
              <w:t>978 «Об утверждении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администрации городского округа город Кулебаки Нижегородской области»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  <w:r w:rsid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DC5D27" w:rsidRDefault="00DC5D27" w:rsidP="00AF36CF">
            <w:pPr>
              <w:pStyle w:val="ConsPlusNonforma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400594" w:rsidRPr="000F52CB" w:rsidRDefault="000F52CB" w:rsidP="00400594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0F52CB">
              <w:rPr>
                <w:rFonts w:ascii="Times New Roman" w:hAnsi="Times New Roman" w:cs="Times New Roman"/>
                <w:i/>
              </w:rPr>
              <w:t xml:space="preserve">Уполномоченным органом в администрации </w:t>
            </w:r>
            <w:proofErr w:type="spellStart"/>
            <w:r w:rsidRPr="000F52CB">
              <w:rPr>
                <w:rFonts w:ascii="Times New Roman" w:hAnsi="Times New Roman" w:cs="Times New Roman"/>
                <w:i/>
              </w:rPr>
              <w:t>г.о.г</w:t>
            </w:r>
            <w:proofErr w:type="spellEnd"/>
            <w:r w:rsidRPr="000F52CB">
              <w:rPr>
                <w:rFonts w:ascii="Times New Roman" w:hAnsi="Times New Roman" w:cs="Times New Roman"/>
                <w:i/>
              </w:rPr>
              <w:t>. Кулебаки определено Управление экономики. Управление осуществляет вторичный контроль</w:t>
            </w:r>
            <w:r>
              <w:rPr>
                <w:rFonts w:ascii="Times New Roman" w:hAnsi="Times New Roman" w:cs="Times New Roman"/>
                <w:i/>
              </w:rPr>
              <w:t xml:space="preserve"> ОРВ проектов НПА</w:t>
            </w:r>
            <w:r w:rsidRPr="000F52CB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0F52CB">
              <w:rPr>
                <w:rFonts w:ascii="Times New Roman" w:hAnsi="Times New Roman" w:cs="Times New Roman"/>
                <w:i/>
              </w:rPr>
              <w:t xml:space="preserve"> в целом осуществляет координирующие и контрольные функ</w:t>
            </w:r>
            <w:r w:rsidR="00400594">
              <w:rPr>
                <w:rFonts w:ascii="Times New Roman" w:hAnsi="Times New Roman" w:cs="Times New Roman"/>
                <w:i/>
              </w:rPr>
              <w:t>ции за проведением процедур ОРВ (</w:t>
            </w:r>
            <w:proofErr w:type="gramStart"/>
            <w:r w:rsidR="00400594">
              <w:rPr>
                <w:rFonts w:ascii="Times New Roman" w:hAnsi="Times New Roman" w:cs="Times New Roman"/>
                <w:i/>
              </w:rPr>
              <w:t>проводит  экономическую</w:t>
            </w:r>
            <w:proofErr w:type="gramEnd"/>
            <w:r w:rsidR="00400594">
              <w:rPr>
                <w:rFonts w:ascii="Times New Roman" w:hAnsi="Times New Roman" w:cs="Times New Roman"/>
                <w:i/>
              </w:rPr>
              <w:t xml:space="preserve"> экспертизу возможных последствий введения НПА на предпринимательское сообщество округа, </w:t>
            </w:r>
            <w:r w:rsidRPr="000F52CB">
              <w:rPr>
                <w:rFonts w:ascii="Times New Roman" w:hAnsi="Times New Roman" w:cs="Times New Roman"/>
                <w:i/>
              </w:rPr>
              <w:t xml:space="preserve"> </w:t>
            </w:r>
            <w:r w:rsidR="00400594">
              <w:rPr>
                <w:rFonts w:ascii="Times New Roman" w:hAnsi="Times New Roman" w:cs="Times New Roman"/>
                <w:i/>
              </w:rPr>
              <w:t xml:space="preserve">готовит экспертное заключение, размещает необходимую информацию об ОРВ на </w:t>
            </w:r>
            <w:proofErr w:type="spellStart"/>
            <w:r w:rsidR="00400594">
              <w:rPr>
                <w:rFonts w:ascii="Times New Roman" w:hAnsi="Times New Roman" w:cs="Times New Roman"/>
                <w:i/>
              </w:rPr>
              <w:t>интернет-ресурсах</w:t>
            </w:r>
            <w:proofErr w:type="spellEnd"/>
            <w:r w:rsidR="00400594">
              <w:rPr>
                <w:rFonts w:ascii="Times New Roman" w:hAnsi="Times New Roman" w:cs="Times New Roman"/>
                <w:i/>
              </w:rPr>
              <w:t xml:space="preserve">).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0F52C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1" w:rsidRPr="005444C6" w:rsidRDefault="00DC5D27" w:rsidP="005D45B1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5D45B1" w:rsidRPr="00557EBD">
              <w:rPr>
                <w:rFonts w:ascii="Times New Roman" w:hAnsi="Times New Roman" w:cs="Times New Roman"/>
              </w:rPr>
              <w:t xml:space="preserve">- </w:t>
            </w:r>
            <w:r w:rsidR="005D45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отраслевыми (функциональными) структурными подразделениями администрации -  </w:t>
            </w:r>
            <w:r w:rsidR="005D45B1" w:rsidRPr="005444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разработчиками проектов нормативных правовых актов</w:t>
            </w:r>
            <w:r w:rsidR="005D45B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(в соответствии с Постановлением № 978 - регулирующий орган)</w:t>
            </w:r>
            <w:r w:rsidR="005D45B1" w:rsidRPr="005444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D45B1" w:rsidRPr="005444C6" w:rsidRDefault="005D45B1" w:rsidP="005D45B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444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Регулирующий орган (структурное подразделение администрации городского округа город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Кулебаки</w:t>
            </w:r>
            <w:r w:rsidRPr="005444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Нижегородской области, осуществляющее подготовку проекта нормативного правового акта)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5444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существляет следующие основные функции</w:t>
            </w:r>
          </w:p>
          <w:p w:rsidR="005D45B1" w:rsidRPr="005444C6" w:rsidRDefault="005D45B1" w:rsidP="005D45B1">
            <w:pPr>
              <w:pStyle w:val="ConsPlusNormal"/>
              <w:ind w:firstLine="412"/>
              <w:jc w:val="both"/>
            </w:pPr>
            <w:r w:rsidRPr="005444C6">
              <w:t>- проводит процедуры ОРВ;</w:t>
            </w:r>
          </w:p>
          <w:p w:rsidR="005D45B1" w:rsidRPr="005444C6" w:rsidRDefault="005D45B1" w:rsidP="005D45B1">
            <w:pPr>
              <w:pStyle w:val="ConsPlusNormal"/>
              <w:tabs>
                <w:tab w:val="left" w:pos="872"/>
              </w:tabs>
              <w:ind w:firstLine="412"/>
              <w:jc w:val="both"/>
            </w:pPr>
            <w:r w:rsidRPr="005444C6">
              <w:t>- подготавливает заключение об оценке проекта муниципального нормативного правового акта;</w:t>
            </w:r>
          </w:p>
          <w:p w:rsidR="005D45B1" w:rsidRPr="005444C6" w:rsidRDefault="005D45B1" w:rsidP="005D45B1">
            <w:pPr>
              <w:pStyle w:val="ConsPlusNormal"/>
              <w:ind w:firstLine="412"/>
              <w:jc w:val="both"/>
            </w:pPr>
            <w:r w:rsidRPr="005444C6">
              <w:t>- направляет заключение об оценке проекта муниципального нормативного правового акта в уполномоченный орган.</w:t>
            </w:r>
          </w:p>
          <w:p w:rsidR="00DC5D27" w:rsidRPr="00557EBD" w:rsidRDefault="00DC5D27" w:rsidP="00353AE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5D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557EBD">
              <w:rPr>
                <w:rFonts w:ascii="Times New Roman" w:hAnsi="Times New Roman" w:cs="Times New Roman"/>
              </w:rPr>
              <w:t>_______________________________________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             </w:t>
            </w: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05A7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916"/>
            <w:bookmarkEnd w:id="2"/>
            <w:r w:rsidRPr="00557EBD">
              <w:rPr>
                <w:rFonts w:ascii="Times New Roman" w:hAnsi="Times New Roman"/>
                <w:b/>
              </w:rPr>
              <w:lastRenderedPageBreak/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00619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C5D2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00619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94" w:rsidRDefault="00372B7C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  <w:r w:rsidR="00400594">
              <w:rPr>
                <w:rFonts w:ascii="Times New Roman" w:hAnsi="Times New Roman"/>
              </w:rPr>
              <w:t xml:space="preserve"> </w:t>
            </w:r>
          </w:p>
          <w:p w:rsidR="00DC5D27" w:rsidRPr="00557EBD" w:rsidRDefault="00400594" w:rsidP="004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на 18 проектов НПА)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F" w:rsidRPr="00400594" w:rsidRDefault="002C3D65" w:rsidP="009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400594">
              <w:rPr>
                <w:rFonts w:ascii="Times New Roman" w:hAnsi="Times New Roman"/>
                <w:i/>
              </w:rPr>
              <w:t>в публ</w:t>
            </w:r>
            <w:r w:rsidR="004702BD" w:rsidRPr="00400594">
              <w:rPr>
                <w:rFonts w:ascii="Times New Roman" w:hAnsi="Times New Roman"/>
                <w:i/>
              </w:rPr>
              <w:t xml:space="preserve">ичных консультациях </w:t>
            </w:r>
            <w:r w:rsidR="009D62DC" w:rsidRPr="00400594">
              <w:rPr>
                <w:rFonts w:ascii="Times New Roman" w:hAnsi="Times New Roman"/>
                <w:i/>
              </w:rPr>
              <w:t xml:space="preserve">по </w:t>
            </w:r>
            <w:r w:rsidR="00E00619" w:rsidRPr="00400594">
              <w:rPr>
                <w:rFonts w:ascii="Times New Roman" w:hAnsi="Times New Roman"/>
                <w:i/>
              </w:rPr>
              <w:t>18</w:t>
            </w:r>
            <w:r w:rsidR="009D62DC" w:rsidRPr="00400594">
              <w:rPr>
                <w:rFonts w:ascii="Times New Roman" w:hAnsi="Times New Roman"/>
                <w:i/>
              </w:rPr>
              <w:t xml:space="preserve"> проект</w:t>
            </w:r>
            <w:r w:rsidR="001B1FDB" w:rsidRPr="00400594">
              <w:rPr>
                <w:rFonts w:ascii="Times New Roman" w:hAnsi="Times New Roman"/>
                <w:i/>
              </w:rPr>
              <w:t>ам</w:t>
            </w:r>
            <w:r w:rsidR="009D62DC" w:rsidRPr="00400594">
              <w:rPr>
                <w:rFonts w:ascii="Times New Roman" w:hAnsi="Times New Roman"/>
                <w:i/>
              </w:rPr>
              <w:t xml:space="preserve"> НПА </w:t>
            </w:r>
            <w:r w:rsidR="00A073E3" w:rsidRPr="00400594">
              <w:rPr>
                <w:rFonts w:ascii="Times New Roman" w:hAnsi="Times New Roman"/>
                <w:i/>
              </w:rPr>
              <w:t>зарегистрировано</w:t>
            </w:r>
            <w:r w:rsidR="00E13E1B" w:rsidRPr="00400594">
              <w:rPr>
                <w:rFonts w:ascii="Times New Roman" w:hAnsi="Times New Roman"/>
                <w:i/>
              </w:rPr>
              <w:t xml:space="preserve"> </w:t>
            </w:r>
            <w:r w:rsidR="00E00619" w:rsidRPr="00400594">
              <w:rPr>
                <w:rFonts w:ascii="Times New Roman" w:hAnsi="Times New Roman"/>
                <w:i/>
              </w:rPr>
              <w:t xml:space="preserve">в среднем по </w:t>
            </w:r>
            <w:r w:rsidR="006442B5">
              <w:rPr>
                <w:rFonts w:ascii="Times New Roman" w:hAnsi="Times New Roman"/>
                <w:i/>
              </w:rPr>
              <w:t>2</w:t>
            </w:r>
            <w:r w:rsidR="00E13E1B" w:rsidRPr="00400594">
              <w:rPr>
                <w:rFonts w:ascii="Times New Roman" w:hAnsi="Times New Roman"/>
                <w:i/>
              </w:rPr>
              <w:t xml:space="preserve"> участник</w:t>
            </w:r>
            <w:r w:rsidR="00E00619" w:rsidRPr="00400594">
              <w:rPr>
                <w:rFonts w:ascii="Times New Roman" w:hAnsi="Times New Roman"/>
                <w:i/>
              </w:rPr>
              <w:t>а</w:t>
            </w:r>
            <w:r w:rsidR="00E13E1B" w:rsidRPr="00400594">
              <w:rPr>
                <w:rFonts w:ascii="Times New Roman" w:hAnsi="Times New Roman"/>
                <w:i/>
              </w:rPr>
              <w:t xml:space="preserve">, внесших </w:t>
            </w:r>
            <w:r w:rsidR="004702BD" w:rsidRPr="00400594">
              <w:rPr>
                <w:rFonts w:ascii="Times New Roman" w:hAnsi="Times New Roman"/>
                <w:i/>
              </w:rPr>
              <w:t xml:space="preserve">по </w:t>
            </w:r>
            <w:r w:rsidR="00E00619" w:rsidRPr="00400594">
              <w:rPr>
                <w:rFonts w:ascii="Times New Roman" w:hAnsi="Times New Roman"/>
                <w:i/>
              </w:rPr>
              <w:t>18</w:t>
            </w:r>
            <w:r w:rsidR="004702BD" w:rsidRPr="00400594">
              <w:rPr>
                <w:rFonts w:ascii="Times New Roman" w:hAnsi="Times New Roman"/>
                <w:i/>
              </w:rPr>
              <w:t xml:space="preserve"> проектам НПА</w:t>
            </w:r>
            <w:r w:rsidRPr="00400594">
              <w:rPr>
                <w:rFonts w:ascii="Times New Roman" w:hAnsi="Times New Roman"/>
                <w:i/>
              </w:rPr>
              <w:t xml:space="preserve"> </w:t>
            </w:r>
            <w:r w:rsidR="00E00619" w:rsidRPr="00400594">
              <w:rPr>
                <w:rFonts w:ascii="Times New Roman" w:hAnsi="Times New Roman"/>
                <w:i/>
              </w:rPr>
              <w:t xml:space="preserve">0 </w:t>
            </w:r>
            <w:r w:rsidRPr="00400594">
              <w:rPr>
                <w:rFonts w:ascii="Times New Roman" w:hAnsi="Times New Roman"/>
                <w:i/>
              </w:rPr>
              <w:t xml:space="preserve">замечаний, из которых </w:t>
            </w:r>
            <w:r w:rsidR="00E00619" w:rsidRPr="00400594">
              <w:rPr>
                <w:rFonts w:ascii="Times New Roman" w:hAnsi="Times New Roman"/>
                <w:i/>
              </w:rPr>
              <w:t xml:space="preserve">0 </w:t>
            </w:r>
            <w:r w:rsidR="009D62DC" w:rsidRPr="00400594">
              <w:rPr>
                <w:rFonts w:ascii="Times New Roman" w:hAnsi="Times New Roman"/>
                <w:i/>
              </w:rPr>
              <w:t>было п</w:t>
            </w:r>
            <w:r w:rsidRPr="00400594">
              <w:rPr>
                <w:rFonts w:ascii="Times New Roman" w:hAnsi="Times New Roman"/>
                <w:i/>
              </w:rPr>
              <w:t xml:space="preserve">ринято </w:t>
            </w:r>
            <w:r w:rsidR="004702BD" w:rsidRPr="00400594">
              <w:rPr>
                <w:rFonts w:ascii="Times New Roman" w:hAnsi="Times New Roman"/>
                <w:i/>
              </w:rPr>
              <w:t>или учтено</w:t>
            </w:r>
            <w:r w:rsidR="00372B7C" w:rsidRPr="00400594">
              <w:rPr>
                <w:rFonts w:ascii="Times New Roman" w:hAnsi="Times New Roman"/>
                <w:i/>
              </w:rPr>
              <w:t xml:space="preserve">. К общественному обсуждению каждого проекта НПА, в том числе, </w:t>
            </w:r>
            <w:bookmarkStart w:id="3" w:name="_GoBack"/>
            <w:bookmarkEnd w:id="3"/>
            <w:r w:rsidR="00372B7C" w:rsidRPr="00400594">
              <w:rPr>
                <w:rFonts w:ascii="Times New Roman" w:hAnsi="Times New Roman"/>
                <w:i/>
              </w:rPr>
              <w:t xml:space="preserve">привлекаются Совет предпринимателей </w:t>
            </w:r>
            <w:proofErr w:type="spellStart"/>
            <w:r w:rsidR="00372B7C" w:rsidRPr="00400594">
              <w:rPr>
                <w:rFonts w:ascii="Times New Roman" w:hAnsi="Times New Roman"/>
                <w:i/>
              </w:rPr>
              <w:t>г.о.г</w:t>
            </w:r>
            <w:proofErr w:type="spellEnd"/>
            <w:r w:rsidR="00372B7C" w:rsidRPr="00400594">
              <w:rPr>
                <w:rFonts w:ascii="Times New Roman" w:hAnsi="Times New Roman"/>
                <w:i/>
              </w:rPr>
              <w:t>. Кулебаки, АНО «</w:t>
            </w:r>
            <w:proofErr w:type="spellStart"/>
            <w:r w:rsidR="00372B7C" w:rsidRPr="00400594">
              <w:rPr>
                <w:rFonts w:ascii="Times New Roman" w:hAnsi="Times New Roman"/>
                <w:i/>
              </w:rPr>
              <w:t>Кулебакский</w:t>
            </w:r>
            <w:proofErr w:type="spellEnd"/>
            <w:r w:rsidR="00372B7C" w:rsidRPr="00400594">
              <w:rPr>
                <w:rFonts w:ascii="Times New Roman" w:hAnsi="Times New Roman"/>
                <w:i/>
              </w:rPr>
              <w:t xml:space="preserve"> центр поддержки предпринимательства». </w:t>
            </w:r>
          </w:p>
          <w:p w:rsidR="007E588A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 указать прочие статистические данные</w:t>
            </w:r>
          </w:p>
        </w:tc>
      </w:tr>
      <w:tr w:rsidR="00A93A88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372B7C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DC5D27" w:rsidRPr="00557EBD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557EBD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557EBD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  <w:r w:rsidR="00DC5D27" w:rsidRPr="00557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A8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A877FD" w:rsidRDefault="00A877FD" w:rsidP="00A8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7FD" w:rsidRPr="00557EBD" w:rsidRDefault="00A877FD" w:rsidP="00A8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A8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A877FD" w:rsidRDefault="00A877FD" w:rsidP="00A8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7FD" w:rsidRPr="00557EBD" w:rsidRDefault="00372B7C" w:rsidP="00A8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6442B5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42B5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9C7584" w:rsidRPr="006442B5" w:rsidRDefault="009C7584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6442B5" w:rsidRDefault="009C758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B5"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</w:t>
            </w:r>
            <w:r w:rsidR="00000546"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 указать статистические данные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9C7584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164792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64792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64792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64792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164792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DC5D27" w:rsidRPr="00AE790C" w:rsidRDefault="006442B5" w:rsidP="00D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6" w:history="1">
              <w:r w:rsidR="00DF53CD" w:rsidRPr="00AE790C">
                <w:rPr>
                  <w:rStyle w:val="a4"/>
                  <w:rFonts w:ascii="Times New Roman" w:hAnsi="Times New Roman"/>
                  <w:i/>
                </w:rPr>
                <w:t>http://кулебаки-округ.рф/kontakty/upravlenie-ekonomiki/otsenka-reguliruyuschego-vozdeystviya/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532AB7" w:rsidP="00D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интернет-портале,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AE790C" w:rsidRPr="00557EBD" w:rsidRDefault="006442B5" w:rsidP="005D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AE790C" w:rsidRPr="00AE790C">
                <w:rPr>
                  <w:rStyle w:val="a4"/>
                  <w:rFonts w:ascii="Times New Roman" w:hAnsi="Times New Roman"/>
                  <w:i/>
                </w:rPr>
                <w:t>http://кулебаки-округ.рф/kontakty/upravlenie-ekonomiki/otsenka-reguliruyuschego-vozdeystviya/proekty-normativno-pravovyh-aktov-1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D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>. Заключения об оценке регулирующего воздействия размещены на специализированном интернет-портале,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  <w:r w:rsidR="00DC5D27" w:rsidRPr="00557EBD">
              <w:rPr>
                <w:rFonts w:ascii="Times New Roman" w:hAnsi="Times New Roman"/>
                <w:b/>
              </w:rPr>
              <w:t xml:space="preserve"> </w:t>
            </w:r>
          </w:p>
          <w:p w:rsidR="005D7D39" w:rsidRPr="005D7D39" w:rsidRDefault="006442B5" w:rsidP="005D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5D7D39" w:rsidRPr="00903D9B">
                <w:rPr>
                  <w:rStyle w:val="a4"/>
                  <w:rFonts w:ascii="Times New Roman" w:hAnsi="Times New Roman"/>
                  <w:i/>
                </w:rPr>
                <w:t>http://кулебаки-округ.рф/kontakty/upravlenie-ekonomiki/otsenka-reguliruyuschego-</w:t>
              </w:r>
              <w:r w:rsidR="005D7D39" w:rsidRPr="00903D9B">
                <w:rPr>
                  <w:rStyle w:val="a4"/>
                  <w:rFonts w:ascii="Times New Roman" w:hAnsi="Times New Roman"/>
                  <w:i/>
                </w:rPr>
                <w:lastRenderedPageBreak/>
                <w:t>vozdeystviya/proekty-normativno-pravovyh-aktov-1/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D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интернет-портале,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5D7D39" w:rsidRPr="005D7D39" w:rsidRDefault="006442B5" w:rsidP="005D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5D7D39" w:rsidRPr="005D7D39">
                <w:rPr>
                  <w:rStyle w:val="a4"/>
                  <w:rFonts w:ascii="Times New Roman" w:hAnsi="Times New Roman"/>
                  <w:i/>
                </w:rPr>
                <w:t>http://кулебаки-округ.рф/kontakty/upravlenie-ekonomiki/otsenka-reguliruyuschego-vozdeystviya/proekty-normativno-pravovyh-aktov-1/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D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Pr="0015661F" w:rsidRDefault="0015661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</w:t>
            </w:r>
            <w:r w:rsidR="0033266D">
              <w:rPr>
                <w:rFonts w:ascii="Times New Roman" w:hAnsi="Times New Roman"/>
                <w:b/>
              </w:rPr>
              <w:t xml:space="preserve"> </w:t>
            </w:r>
            <w:r w:rsidR="00DC5D27" w:rsidRPr="00557EBD">
              <w:rPr>
                <w:rFonts w:ascii="Times New Roman" w:hAnsi="Times New Roman"/>
                <w:b/>
              </w:rPr>
              <w:t>-</w:t>
            </w:r>
            <w:r w:rsidR="0033266D">
              <w:rPr>
                <w:rFonts w:ascii="Times New Roman" w:hAnsi="Times New Roman"/>
                <w:b/>
              </w:rPr>
              <w:t xml:space="preserve"> </w:t>
            </w:r>
            <w:r w:rsidR="00DC5D27" w:rsidRPr="00557EBD">
              <w:rPr>
                <w:rFonts w:ascii="Times New Roman" w:hAnsi="Times New Roman"/>
                <w:b/>
              </w:rPr>
              <w:t>ресурсы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F53CD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="00E41831" w:rsidRPr="00E41831">
              <w:rPr>
                <w:rStyle w:val="a8"/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0F52C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B" w:rsidRPr="003936DA" w:rsidRDefault="000F52CB" w:rsidP="005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936DA">
              <w:rPr>
                <w:rFonts w:ascii="Times New Roman" w:hAnsi="Times New Roman"/>
                <w:i/>
              </w:rPr>
              <w:t xml:space="preserve">Информация об обязательной процедуре ОРВ </w:t>
            </w:r>
            <w:r w:rsidR="003936DA">
              <w:rPr>
                <w:rFonts w:ascii="Times New Roman" w:hAnsi="Times New Roman"/>
                <w:i/>
              </w:rPr>
              <w:t xml:space="preserve">постоянно </w:t>
            </w:r>
            <w:r w:rsidRPr="003936DA">
              <w:rPr>
                <w:rFonts w:ascii="Times New Roman" w:hAnsi="Times New Roman"/>
                <w:i/>
              </w:rPr>
              <w:t>доводи</w:t>
            </w:r>
            <w:r w:rsidR="003936DA">
              <w:rPr>
                <w:rFonts w:ascii="Times New Roman" w:hAnsi="Times New Roman"/>
                <w:i/>
              </w:rPr>
              <w:t>тся</w:t>
            </w:r>
            <w:r w:rsidRPr="003936DA">
              <w:rPr>
                <w:rFonts w:ascii="Times New Roman" w:hAnsi="Times New Roman"/>
                <w:i/>
              </w:rPr>
              <w:t xml:space="preserve"> до Совета предпринимателей </w:t>
            </w:r>
            <w:proofErr w:type="spellStart"/>
            <w:r w:rsidRPr="003936DA">
              <w:rPr>
                <w:rFonts w:ascii="Times New Roman" w:hAnsi="Times New Roman"/>
                <w:i/>
              </w:rPr>
              <w:t>г.о.г</w:t>
            </w:r>
            <w:proofErr w:type="spellEnd"/>
            <w:r w:rsidRPr="003936DA">
              <w:rPr>
                <w:rFonts w:ascii="Times New Roman" w:hAnsi="Times New Roman"/>
                <w:i/>
              </w:rPr>
              <w:t>. Кулебаки на заседани</w:t>
            </w:r>
            <w:r w:rsidR="003936DA">
              <w:rPr>
                <w:rFonts w:ascii="Times New Roman" w:hAnsi="Times New Roman"/>
                <w:i/>
              </w:rPr>
              <w:t xml:space="preserve">ях </w:t>
            </w:r>
            <w:r w:rsidRPr="003936DA">
              <w:rPr>
                <w:rFonts w:ascii="Times New Roman" w:hAnsi="Times New Roman"/>
                <w:i/>
              </w:rPr>
              <w:t>Совета</w:t>
            </w:r>
            <w:r w:rsidR="003936DA">
              <w:rPr>
                <w:rFonts w:ascii="Times New Roman" w:hAnsi="Times New Roman"/>
                <w:i/>
              </w:rPr>
              <w:t xml:space="preserve">. </w:t>
            </w:r>
            <w:r w:rsidRPr="003936DA">
              <w:rPr>
                <w:rFonts w:ascii="Times New Roman" w:hAnsi="Times New Roman"/>
                <w:i/>
              </w:rPr>
              <w:t xml:space="preserve">  </w:t>
            </w:r>
          </w:p>
          <w:p w:rsidR="001C2A19" w:rsidRPr="00557EBD" w:rsidRDefault="006F1C9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B" w:rsidRPr="00557EBD" w:rsidRDefault="0015661F" w:rsidP="000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F53CD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5357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8" w:rsidRPr="00400594" w:rsidRDefault="000F52CB" w:rsidP="000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00594">
              <w:rPr>
                <w:rFonts w:ascii="Times New Roman" w:hAnsi="Times New Roman"/>
                <w:i/>
              </w:rPr>
              <w:t xml:space="preserve">В администрации </w:t>
            </w:r>
            <w:proofErr w:type="spellStart"/>
            <w:r w:rsidRPr="00400594">
              <w:rPr>
                <w:rFonts w:ascii="Times New Roman" w:hAnsi="Times New Roman"/>
                <w:i/>
              </w:rPr>
              <w:t>г.о.г</w:t>
            </w:r>
            <w:proofErr w:type="spellEnd"/>
            <w:r w:rsidRPr="00400594">
              <w:rPr>
                <w:rFonts w:ascii="Times New Roman" w:hAnsi="Times New Roman"/>
                <w:i/>
              </w:rPr>
              <w:t>. Кулебаки определён Уполномоченный орган по проведению ОРВ (</w:t>
            </w:r>
            <w:proofErr w:type="spellStart"/>
            <w:r w:rsidR="00400594">
              <w:rPr>
                <w:rFonts w:ascii="Times New Roman" w:hAnsi="Times New Roman"/>
                <w:i/>
              </w:rPr>
              <w:t>эксперный</w:t>
            </w:r>
            <w:proofErr w:type="spellEnd"/>
            <w:r w:rsidR="00400594">
              <w:rPr>
                <w:rFonts w:ascii="Times New Roman" w:hAnsi="Times New Roman"/>
                <w:i/>
              </w:rPr>
              <w:t xml:space="preserve">, </w:t>
            </w:r>
            <w:r w:rsidRPr="00400594">
              <w:rPr>
                <w:rFonts w:ascii="Times New Roman" w:hAnsi="Times New Roman"/>
                <w:i/>
              </w:rPr>
              <w:t xml:space="preserve">координирующий, контролирующий орган).  Все структурные подразделения администрации </w:t>
            </w:r>
            <w:r w:rsidR="00400594">
              <w:rPr>
                <w:rFonts w:ascii="Times New Roman" w:hAnsi="Times New Roman"/>
                <w:i/>
              </w:rPr>
              <w:t xml:space="preserve">также </w:t>
            </w:r>
            <w:r w:rsidRPr="00400594">
              <w:rPr>
                <w:rFonts w:ascii="Times New Roman" w:hAnsi="Times New Roman"/>
                <w:i/>
              </w:rPr>
              <w:t xml:space="preserve">обязаны вести ОРВ </w:t>
            </w:r>
            <w:proofErr w:type="gramStart"/>
            <w:r w:rsidRPr="00400594">
              <w:rPr>
                <w:rFonts w:ascii="Times New Roman" w:hAnsi="Times New Roman"/>
                <w:i/>
              </w:rPr>
              <w:t>подготавливаемых  НПА</w:t>
            </w:r>
            <w:proofErr w:type="gramEnd"/>
            <w:r w:rsidRPr="00400594">
              <w:rPr>
                <w:rFonts w:ascii="Times New Roman" w:hAnsi="Times New Roman"/>
                <w:i/>
              </w:rPr>
              <w:t xml:space="preserve">. </w:t>
            </w:r>
            <w:proofErr w:type="gramStart"/>
            <w:r w:rsidRPr="00400594">
              <w:rPr>
                <w:rFonts w:ascii="Times New Roman" w:hAnsi="Times New Roman"/>
                <w:i/>
              </w:rPr>
              <w:t>Создание  отдельной</w:t>
            </w:r>
            <w:proofErr w:type="gramEnd"/>
            <w:r w:rsidRPr="00400594">
              <w:rPr>
                <w:rFonts w:ascii="Times New Roman" w:hAnsi="Times New Roman"/>
                <w:i/>
              </w:rPr>
              <w:t xml:space="preserve"> рабочей группы не требуется.</w:t>
            </w:r>
            <w:r w:rsidRPr="0040059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F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F53CD" w:rsidP="00D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B5A">
              <w:rPr>
                <w:rFonts w:ascii="Times New Roman" w:hAnsi="Times New Roman"/>
              </w:rPr>
              <w:t xml:space="preserve">Соглашение о взаимодействии при проведении оценки регулирующего воздействия проектов </w:t>
            </w:r>
            <w:proofErr w:type="gramStart"/>
            <w:r w:rsidRPr="00F93B5A">
              <w:rPr>
                <w:rFonts w:ascii="Times New Roman" w:hAnsi="Times New Roman"/>
              </w:rPr>
              <w:t>нормативных</w:t>
            </w:r>
            <w:r>
              <w:rPr>
                <w:rFonts w:ascii="Times New Roman" w:hAnsi="Times New Roman"/>
              </w:rPr>
              <w:t xml:space="preserve"> </w:t>
            </w:r>
            <w:r w:rsidRPr="00F93B5A">
              <w:rPr>
                <w:rFonts w:ascii="Times New Roman" w:hAnsi="Times New Roman"/>
              </w:rPr>
              <w:t>правовых</w:t>
            </w:r>
            <w:r>
              <w:rPr>
                <w:rFonts w:ascii="Times New Roman" w:hAnsi="Times New Roman"/>
              </w:rPr>
              <w:t xml:space="preserve"> </w:t>
            </w:r>
            <w:r w:rsidRPr="00F93B5A">
              <w:rPr>
                <w:rFonts w:ascii="Times New Roman" w:hAnsi="Times New Roman"/>
              </w:rPr>
              <w:t>актов</w:t>
            </w:r>
            <w:r>
              <w:rPr>
                <w:rFonts w:ascii="Times New Roman" w:hAnsi="Times New Roman"/>
              </w:rPr>
              <w:t xml:space="preserve"> Нижегородской </w:t>
            </w:r>
            <w:r w:rsidRPr="00F93B5A">
              <w:rPr>
                <w:rFonts w:ascii="Times New Roman" w:hAnsi="Times New Roman"/>
              </w:rPr>
              <w:t>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F93B5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F93B5A">
              <w:rPr>
                <w:rFonts w:ascii="Times New Roman" w:hAnsi="Times New Roman"/>
              </w:rPr>
              <w:t>экспертизы</w:t>
            </w:r>
            <w:proofErr w:type="gramEnd"/>
            <w:r w:rsidRPr="00F93B5A">
              <w:rPr>
                <w:rFonts w:ascii="Times New Roman" w:hAnsi="Times New Roman"/>
              </w:rPr>
              <w:t xml:space="preserve"> действующих нормативных правовых актов Нижегородской области от </w:t>
            </w:r>
            <w:r>
              <w:rPr>
                <w:rFonts w:ascii="Times New Roman" w:hAnsi="Times New Roman"/>
              </w:rPr>
              <w:t>19</w:t>
            </w:r>
            <w:r w:rsidRPr="00F93B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93B5A">
              <w:rPr>
                <w:rFonts w:ascii="Times New Roman" w:hAnsi="Times New Roman"/>
              </w:rPr>
              <w:t>.2019, заключенное</w:t>
            </w:r>
            <w:r>
              <w:rPr>
                <w:rFonts w:ascii="Times New Roman" w:hAnsi="Times New Roman"/>
              </w:rPr>
              <w:t xml:space="preserve"> с Уполномоченным по защите прав предпринимателей в Нижегородской области.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1C8B" w:rsidRDefault="00661C8B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1C8B" w:rsidRDefault="00661C8B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1C8B" w:rsidRDefault="00661C8B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D7D73" w:rsidRPr="00BF5949" w:rsidRDefault="00AD7D73" w:rsidP="00BF5949">
      <w:pPr>
        <w:rPr>
          <w:rFonts w:ascii="Times New Roman" w:hAnsi="Times New Roman"/>
          <w:b/>
          <w:sz w:val="28"/>
          <w:szCs w:val="28"/>
        </w:rPr>
      </w:pPr>
    </w:p>
    <w:sectPr w:rsidR="00AD7D73" w:rsidRPr="00BF5949" w:rsidSect="00F10B9A">
      <w:pgSz w:w="11905" w:h="16838"/>
      <w:pgMar w:top="426" w:right="851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27"/>
    <w:rsid w:val="00000546"/>
    <w:rsid w:val="00030096"/>
    <w:rsid w:val="00032502"/>
    <w:rsid w:val="00034C4F"/>
    <w:rsid w:val="000428EB"/>
    <w:rsid w:val="0004786A"/>
    <w:rsid w:val="00070E61"/>
    <w:rsid w:val="00073EBE"/>
    <w:rsid w:val="00077014"/>
    <w:rsid w:val="00091174"/>
    <w:rsid w:val="000A291B"/>
    <w:rsid w:val="000E47DA"/>
    <w:rsid w:val="000F52CB"/>
    <w:rsid w:val="00104C2F"/>
    <w:rsid w:val="001317A9"/>
    <w:rsid w:val="001359F0"/>
    <w:rsid w:val="001375FE"/>
    <w:rsid w:val="00146C03"/>
    <w:rsid w:val="0015661F"/>
    <w:rsid w:val="00163177"/>
    <w:rsid w:val="00164792"/>
    <w:rsid w:val="00164A39"/>
    <w:rsid w:val="00170BE0"/>
    <w:rsid w:val="00180507"/>
    <w:rsid w:val="00180689"/>
    <w:rsid w:val="001820CA"/>
    <w:rsid w:val="0019484F"/>
    <w:rsid w:val="001B1FDB"/>
    <w:rsid w:val="001C1FD2"/>
    <w:rsid w:val="001C2A19"/>
    <w:rsid w:val="001C45B6"/>
    <w:rsid w:val="001E2E69"/>
    <w:rsid w:val="001E31CB"/>
    <w:rsid w:val="001E4069"/>
    <w:rsid w:val="00201D83"/>
    <w:rsid w:val="0020237C"/>
    <w:rsid w:val="00206962"/>
    <w:rsid w:val="00211746"/>
    <w:rsid w:val="0021358D"/>
    <w:rsid w:val="0023712D"/>
    <w:rsid w:val="002425E4"/>
    <w:rsid w:val="00247D8A"/>
    <w:rsid w:val="00256B8F"/>
    <w:rsid w:val="00261111"/>
    <w:rsid w:val="0027063C"/>
    <w:rsid w:val="0027188B"/>
    <w:rsid w:val="002834E2"/>
    <w:rsid w:val="002B0813"/>
    <w:rsid w:val="002C099A"/>
    <w:rsid w:val="002C12E5"/>
    <w:rsid w:val="002C3D65"/>
    <w:rsid w:val="00301FC6"/>
    <w:rsid w:val="003177E8"/>
    <w:rsid w:val="0033266D"/>
    <w:rsid w:val="00342A96"/>
    <w:rsid w:val="0034477A"/>
    <w:rsid w:val="00351ED6"/>
    <w:rsid w:val="00353AE7"/>
    <w:rsid w:val="0035649B"/>
    <w:rsid w:val="00361135"/>
    <w:rsid w:val="00372B7C"/>
    <w:rsid w:val="00377502"/>
    <w:rsid w:val="003936DA"/>
    <w:rsid w:val="003C5FBC"/>
    <w:rsid w:val="003F53A3"/>
    <w:rsid w:val="003F5663"/>
    <w:rsid w:val="00400594"/>
    <w:rsid w:val="00401D08"/>
    <w:rsid w:val="00405357"/>
    <w:rsid w:val="00407F20"/>
    <w:rsid w:val="0042183B"/>
    <w:rsid w:val="004344AB"/>
    <w:rsid w:val="004444BD"/>
    <w:rsid w:val="00455B41"/>
    <w:rsid w:val="0046045B"/>
    <w:rsid w:val="004702BD"/>
    <w:rsid w:val="00473B66"/>
    <w:rsid w:val="00473F1C"/>
    <w:rsid w:val="004A7D18"/>
    <w:rsid w:val="004B4495"/>
    <w:rsid w:val="004D1A97"/>
    <w:rsid w:val="00501A9A"/>
    <w:rsid w:val="005065D4"/>
    <w:rsid w:val="005074DA"/>
    <w:rsid w:val="00514008"/>
    <w:rsid w:val="00532A74"/>
    <w:rsid w:val="00532AB7"/>
    <w:rsid w:val="005441E7"/>
    <w:rsid w:val="00557EBD"/>
    <w:rsid w:val="005631D0"/>
    <w:rsid w:val="0056504A"/>
    <w:rsid w:val="00575025"/>
    <w:rsid w:val="005B7C8F"/>
    <w:rsid w:val="005D45B1"/>
    <w:rsid w:val="005D7D39"/>
    <w:rsid w:val="005E739E"/>
    <w:rsid w:val="005F672E"/>
    <w:rsid w:val="00602673"/>
    <w:rsid w:val="00603B62"/>
    <w:rsid w:val="00615B4A"/>
    <w:rsid w:val="00620F5B"/>
    <w:rsid w:val="00633570"/>
    <w:rsid w:val="00641287"/>
    <w:rsid w:val="00643972"/>
    <w:rsid w:val="006442B5"/>
    <w:rsid w:val="00656852"/>
    <w:rsid w:val="00660ECB"/>
    <w:rsid w:val="00661C8B"/>
    <w:rsid w:val="00684FED"/>
    <w:rsid w:val="00696411"/>
    <w:rsid w:val="006A0A65"/>
    <w:rsid w:val="006A380C"/>
    <w:rsid w:val="006B1942"/>
    <w:rsid w:val="006B4FD3"/>
    <w:rsid w:val="006C0112"/>
    <w:rsid w:val="006C0572"/>
    <w:rsid w:val="006C0B3F"/>
    <w:rsid w:val="006C4DF8"/>
    <w:rsid w:val="006C7427"/>
    <w:rsid w:val="006D2D65"/>
    <w:rsid w:val="006D335D"/>
    <w:rsid w:val="006D6A89"/>
    <w:rsid w:val="006E1AAC"/>
    <w:rsid w:val="006E5E5A"/>
    <w:rsid w:val="006F1C9F"/>
    <w:rsid w:val="00703CB5"/>
    <w:rsid w:val="00707387"/>
    <w:rsid w:val="0071195F"/>
    <w:rsid w:val="00712073"/>
    <w:rsid w:val="0074027C"/>
    <w:rsid w:val="0076417C"/>
    <w:rsid w:val="00764BA7"/>
    <w:rsid w:val="00782863"/>
    <w:rsid w:val="00797E4E"/>
    <w:rsid w:val="007A4BA9"/>
    <w:rsid w:val="007A5465"/>
    <w:rsid w:val="007B24FA"/>
    <w:rsid w:val="007C35EA"/>
    <w:rsid w:val="007C6CAD"/>
    <w:rsid w:val="007E1407"/>
    <w:rsid w:val="007E588A"/>
    <w:rsid w:val="00803162"/>
    <w:rsid w:val="008041A1"/>
    <w:rsid w:val="00805A7F"/>
    <w:rsid w:val="00810214"/>
    <w:rsid w:val="00826079"/>
    <w:rsid w:val="00842D85"/>
    <w:rsid w:val="008444FF"/>
    <w:rsid w:val="0084633B"/>
    <w:rsid w:val="00847A4C"/>
    <w:rsid w:val="0085740E"/>
    <w:rsid w:val="00860A6D"/>
    <w:rsid w:val="00864390"/>
    <w:rsid w:val="0087647C"/>
    <w:rsid w:val="008A1A07"/>
    <w:rsid w:val="008A6CD3"/>
    <w:rsid w:val="008B0690"/>
    <w:rsid w:val="008C1D3B"/>
    <w:rsid w:val="008C3AB3"/>
    <w:rsid w:val="008D0F0B"/>
    <w:rsid w:val="008E69BD"/>
    <w:rsid w:val="008F3D04"/>
    <w:rsid w:val="00907FDD"/>
    <w:rsid w:val="00922866"/>
    <w:rsid w:val="00927A81"/>
    <w:rsid w:val="00927B4E"/>
    <w:rsid w:val="009364F5"/>
    <w:rsid w:val="00950BDC"/>
    <w:rsid w:val="00956177"/>
    <w:rsid w:val="00966A1A"/>
    <w:rsid w:val="0099695B"/>
    <w:rsid w:val="00997C79"/>
    <w:rsid w:val="009A1FB8"/>
    <w:rsid w:val="009B24AC"/>
    <w:rsid w:val="009C7138"/>
    <w:rsid w:val="009C7584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50BDB"/>
    <w:rsid w:val="00A5470E"/>
    <w:rsid w:val="00A634A6"/>
    <w:rsid w:val="00A72A12"/>
    <w:rsid w:val="00A76FAD"/>
    <w:rsid w:val="00A872E8"/>
    <w:rsid w:val="00A877FD"/>
    <w:rsid w:val="00A93A88"/>
    <w:rsid w:val="00A94228"/>
    <w:rsid w:val="00A9496D"/>
    <w:rsid w:val="00A97568"/>
    <w:rsid w:val="00AB18D8"/>
    <w:rsid w:val="00AB55E1"/>
    <w:rsid w:val="00AC0681"/>
    <w:rsid w:val="00AC569A"/>
    <w:rsid w:val="00AD5249"/>
    <w:rsid w:val="00AD7D73"/>
    <w:rsid w:val="00AE790C"/>
    <w:rsid w:val="00AF3C54"/>
    <w:rsid w:val="00B003BA"/>
    <w:rsid w:val="00B241E5"/>
    <w:rsid w:val="00B515FC"/>
    <w:rsid w:val="00B57FE8"/>
    <w:rsid w:val="00B64D8D"/>
    <w:rsid w:val="00B65CED"/>
    <w:rsid w:val="00B8232C"/>
    <w:rsid w:val="00B8255D"/>
    <w:rsid w:val="00B86842"/>
    <w:rsid w:val="00BA2825"/>
    <w:rsid w:val="00BA6E7F"/>
    <w:rsid w:val="00BE294F"/>
    <w:rsid w:val="00BE40EB"/>
    <w:rsid w:val="00BF5949"/>
    <w:rsid w:val="00BF748E"/>
    <w:rsid w:val="00C11E0F"/>
    <w:rsid w:val="00C12DE9"/>
    <w:rsid w:val="00C14B0E"/>
    <w:rsid w:val="00C16425"/>
    <w:rsid w:val="00C22B59"/>
    <w:rsid w:val="00C44628"/>
    <w:rsid w:val="00C633C6"/>
    <w:rsid w:val="00C634F1"/>
    <w:rsid w:val="00C6614B"/>
    <w:rsid w:val="00C85B3D"/>
    <w:rsid w:val="00C90CBF"/>
    <w:rsid w:val="00CD4FA6"/>
    <w:rsid w:val="00CD7659"/>
    <w:rsid w:val="00D07654"/>
    <w:rsid w:val="00D34078"/>
    <w:rsid w:val="00D507A6"/>
    <w:rsid w:val="00D56748"/>
    <w:rsid w:val="00D73836"/>
    <w:rsid w:val="00DA36EE"/>
    <w:rsid w:val="00DA54E7"/>
    <w:rsid w:val="00DB6E87"/>
    <w:rsid w:val="00DB7E0E"/>
    <w:rsid w:val="00DC5D27"/>
    <w:rsid w:val="00DD0A87"/>
    <w:rsid w:val="00DD0CEE"/>
    <w:rsid w:val="00DF1CD0"/>
    <w:rsid w:val="00DF25A7"/>
    <w:rsid w:val="00DF53CD"/>
    <w:rsid w:val="00DF56DC"/>
    <w:rsid w:val="00E002A8"/>
    <w:rsid w:val="00E00619"/>
    <w:rsid w:val="00E01854"/>
    <w:rsid w:val="00E043F4"/>
    <w:rsid w:val="00E07265"/>
    <w:rsid w:val="00E13E1B"/>
    <w:rsid w:val="00E14E68"/>
    <w:rsid w:val="00E33D80"/>
    <w:rsid w:val="00E41831"/>
    <w:rsid w:val="00ED0123"/>
    <w:rsid w:val="00ED6103"/>
    <w:rsid w:val="00ED7A64"/>
    <w:rsid w:val="00EE19B1"/>
    <w:rsid w:val="00EE644D"/>
    <w:rsid w:val="00F03D1E"/>
    <w:rsid w:val="00F10B9A"/>
    <w:rsid w:val="00F112B4"/>
    <w:rsid w:val="00F15D00"/>
    <w:rsid w:val="00F22385"/>
    <w:rsid w:val="00F57108"/>
    <w:rsid w:val="00F60946"/>
    <w:rsid w:val="00F87C17"/>
    <w:rsid w:val="00FC12DD"/>
    <w:rsid w:val="00FC2ACE"/>
    <w:rsid w:val="00FF1444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FCF44-C823-474F-9899-D001DA1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077;&#1073;&#1072;&#1082;&#1080;-&#1086;&#1082;&#1088;&#1091;&#1075;.&#1088;&#1092;/kontakty/upravlenie-ekonomiki/otsenka-reguliruyuschego-vozdeystviya/proekty-normativno-pravovyh-aktov-1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91;&#1083;&#1077;&#1073;&#1072;&#1082;&#1080;-&#1086;&#1082;&#1088;&#1091;&#1075;.&#1088;&#1092;/kontakty/upravlenie-ekonomiki/otsenka-reguliruyuschego-vozdeystviya/proekty-normativno-pravovyh-aktov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1;&#1083;&#1077;&#1073;&#1072;&#1082;&#1080;-&#1086;&#1082;&#1088;&#1091;&#1075;.&#1088;&#1092;/kontakty/upravlenie-ekonomiki/otsenka-reguliruyuschego-vozdeystv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077;&#1073;&#1072;&#1082;&#1080;-&#1086;&#1082;&#1088;&#1091;&#1075;.&#1088;&#1092;/kontakty/upravlenie-ekonomiki/otsenka-reguliruyuschego-vozdeystviya/proekty-normativno-pravovyh-aktov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5C26-8802-465A-B434-8593888B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user</cp:lastModifiedBy>
  <cp:revision>2</cp:revision>
  <cp:lastPrinted>2020-02-12T12:26:00Z</cp:lastPrinted>
  <dcterms:created xsi:type="dcterms:W3CDTF">2021-01-29T07:22:00Z</dcterms:created>
  <dcterms:modified xsi:type="dcterms:W3CDTF">2021-01-29T07:22:00Z</dcterms:modified>
</cp:coreProperties>
</file>